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54" w:rsidRPr="009023BD" w:rsidRDefault="009023BD" w:rsidP="00C75B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9023BD">
        <w:rPr>
          <w:rFonts w:ascii="Times New Roman" w:hAnsi="Times New Roman" w:cs="Times New Roman"/>
          <w:sz w:val="28"/>
          <w:szCs w:val="28"/>
        </w:rPr>
        <w:t xml:space="preserve">ожливості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23BD">
        <w:rPr>
          <w:rFonts w:ascii="Times New Roman" w:hAnsi="Times New Roman" w:cs="Times New Roman"/>
          <w:sz w:val="28"/>
          <w:szCs w:val="28"/>
        </w:rPr>
        <w:t xml:space="preserve">н-лайн будинку юстиції для громадських </w:t>
      </w:r>
      <w:r w:rsidR="00302F02">
        <w:rPr>
          <w:rFonts w:ascii="Times New Roman" w:hAnsi="Times New Roman" w:cs="Times New Roman"/>
          <w:sz w:val="28"/>
          <w:szCs w:val="28"/>
        </w:rPr>
        <w:t>організацій</w:t>
      </w:r>
    </w:p>
    <w:p w:rsidR="00302F02" w:rsidRPr="009023BD" w:rsidRDefault="009023BD" w:rsidP="003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023BD">
        <w:rPr>
          <w:rFonts w:ascii="Times New Roman" w:hAnsi="Times New Roman" w:cs="Times New Roman"/>
          <w:sz w:val="28"/>
          <w:szCs w:val="28"/>
        </w:rPr>
        <w:tab/>
      </w:r>
      <w:r w:rsidR="00302F02">
        <w:rPr>
          <w:rFonts w:ascii="Times New Roman" w:hAnsi="Times New Roman" w:cs="Times New Roman"/>
          <w:sz w:val="28"/>
          <w:szCs w:val="28"/>
        </w:rPr>
        <w:t xml:space="preserve">Вже декілька років працює електронний сервіс Міністерства юстиції України – Он-лайн будинок юстиції, за допомогою якого можливо отримати послуги в он-лайн режимі. </w:t>
      </w:r>
      <w:r w:rsidR="00302F02" w:rsidRPr="00302F02">
        <w:rPr>
          <w:rFonts w:ascii="Times New Roman" w:hAnsi="Times New Roman" w:cs="Times New Roman"/>
          <w:sz w:val="28"/>
          <w:szCs w:val="28"/>
        </w:rPr>
        <w:t>Он-лайн будинок юстиції - це повністю прозора автоматизована система</w:t>
      </w:r>
      <w:r w:rsidR="00302F02">
        <w:rPr>
          <w:rFonts w:ascii="Times New Roman" w:hAnsi="Times New Roman" w:cs="Times New Roman"/>
          <w:sz w:val="28"/>
          <w:szCs w:val="28"/>
        </w:rPr>
        <w:t>.</w:t>
      </w:r>
    </w:p>
    <w:p w:rsidR="00B3687C" w:rsidRPr="00D32D04" w:rsidRDefault="00D32D04" w:rsidP="00D3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3BD" w:rsidRPr="00D32D04">
        <w:rPr>
          <w:rFonts w:ascii="Times New Roman" w:hAnsi="Times New Roman" w:cs="Times New Roman"/>
          <w:sz w:val="28"/>
          <w:szCs w:val="28"/>
        </w:rPr>
        <w:t>Доступні послуги Он-лайн будинку юстиції для громадських організацій:</w:t>
      </w:r>
    </w:p>
    <w:p w:rsidR="009023BD" w:rsidRPr="00D32D04" w:rsidRDefault="009023BD" w:rsidP="00D029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2D04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попередній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правовий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аналіз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документів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на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реєстрацію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громадської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організації</w:t>
      </w:r>
      <w:proofErr w:type="spellEnd"/>
      <w:r w:rsidR="00D0298F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9023BD" w:rsidRPr="00D32D04" w:rsidRDefault="009023BD" w:rsidP="00D029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безкоштовний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пошук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відомостей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у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єдиному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державному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реєстрі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юридичних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осіб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фізичних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осіб-підприємців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та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громадських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формувань</w:t>
      </w:r>
      <w:proofErr w:type="spellEnd"/>
      <w:r w:rsidR="00D0298F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9023BD" w:rsidRPr="00D32D04" w:rsidRDefault="009023BD" w:rsidP="00D029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32D04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пошук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відомостей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</w:t>
      </w:r>
      <w:proofErr w:type="spellStart"/>
      <w:r w:rsidR="00302F0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</w:t>
      </w:r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еєстрі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громадських</w:t>
      </w:r>
      <w:proofErr w:type="spellEnd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об'єднань</w:t>
      </w:r>
      <w:proofErr w:type="spellEnd"/>
      <w:r w:rsidR="00D0298F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</w:p>
    <w:p w:rsidR="009023BD" w:rsidRPr="00D32D04" w:rsidRDefault="00D32D04" w:rsidP="00D029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П</w:t>
      </w:r>
      <w:r w:rsidR="009023BD" w:rsidRPr="00D32D04">
        <w:rPr>
          <w:rFonts w:eastAsiaTheme="minorEastAsia"/>
          <w:bCs/>
          <w:color w:val="000000" w:themeColor="text1"/>
          <w:kern w:val="24"/>
          <w:sz w:val="28"/>
          <w:szCs w:val="28"/>
        </w:rPr>
        <w:t>ереваги користування Он-лайн будинком юстиції:</w:t>
      </w:r>
    </w:p>
    <w:p w:rsidR="009023BD" w:rsidRPr="00D32D04" w:rsidRDefault="00D32D04" w:rsidP="00D0298F">
      <w:pPr>
        <w:pStyle w:val="a6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>
        <w:rPr>
          <w:sz w:val="28"/>
          <w:szCs w:val="28"/>
        </w:rPr>
        <w:t>- д</w:t>
      </w:r>
      <w:proofErr w:type="spellStart"/>
      <w:r w:rsidR="009023BD" w:rsidRPr="00D32D04">
        <w:rPr>
          <w:rFonts w:eastAsiaTheme="minorEastAsia"/>
          <w:iCs/>
          <w:color w:val="000000" w:themeColor="text1"/>
          <w:kern w:val="24"/>
          <w:sz w:val="28"/>
          <w:szCs w:val="28"/>
          <w:lang w:val="ru-RU"/>
        </w:rPr>
        <w:t>оступність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- для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отримання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послуг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необхідно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мати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лише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доступ до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Інтернету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9023BD" w:rsidRPr="00D32D04" w:rsidRDefault="00D32D04" w:rsidP="00D029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  <w:lang w:val="ru-RU"/>
        </w:rPr>
        <w:t xml:space="preserve">- </w:t>
      </w:r>
      <w:r w:rsidR="009023BD" w:rsidRPr="00D32D04">
        <w:rPr>
          <w:rFonts w:eastAsiaTheme="minorEastAsia"/>
          <w:iCs/>
          <w:color w:val="000000" w:themeColor="text1"/>
          <w:kern w:val="24"/>
          <w:sz w:val="28"/>
          <w:szCs w:val="28"/>
        </w:rPr>
        <w:t>зручність</w:t>
      </w:r>
      <w:r w:rsidR="009023BD" w:rsidRPr="00D32D04">
        <w:rPr>
          <w:sz w:val="28"/>
          <w:szCs w:val="28"/>
        </w:rPr>
        <w:t xml:space="preserve"> </w:t>
      </w:r>
      <w:r w:rsidR="009023BD" w:rsidRPr="00D32D04">
        <w:rPr>
          <w:rFonts w:eastAsiaTheme="minorEastAsia"/>
          <w:iCs/>
          <w:color w:val="000000" w:themeColor="text1"/>
          <w:kern w:val="24"/>
          <w:sz w:val="28"/>
          <w:szCs w:val="28"/>
        </w:rPr>
        <w:t>при користуванні сервісом є покрокова інструкція користування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;</w:t>
      </w:r>
    </w:p>
    <w:p w:rsidR="009023BD" w:rsidRPr="00D32D04" w:rsidRDefault="00D32D04" w:rsidP="00D029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- </w:t>
      </w:r>
      <w:r w:rsidR="009023BD" w:rsidRPr="00D32D04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економія часу - </w:t>
      </w:r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для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отримання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послуги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не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потрібно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відвідувати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орган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державної</w:t>
      </w:r>
      <w:proofErr w:type="spellEnd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9023BD" w:rsidRPr="00D32D0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влади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9023BD" w:rsidRPr="00D32D04" w:rsidRDefault="00D32D04" w:rsidP="00D0298F">
      <w:pPr>
        <w:pStyle w:val="a6"/>
        <w:spacing w:before="0" w:beforeAutospacing="0" w:after="0" w:afterAutospacing="0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="009023BD" w:rsidRPr="00D32D04">
        <w:rPr>
          <w:rFonts w:eastAsiaTheme="minorEastAsia"/>
          <w:iCs/>
          <w:color w:val="000000" w:themeColor="text1"/>
          <w:kern w:val="24"/>
          <w:sz w:val="28"/>
          <w:szCs w:val="28"/>
        </w:rPr>
        <w:t>цілодобовість</w:t>
      </w:r>
      <w:proofErr w:type="spellEnd"/>
      <w:r w:rsidR="009023BD" w:rsidRPr="00D32D04">
        <w:rPr>
          <w:sz w:val="28"/>
          <w:szCs w:val="28"/>
        </w:rPr>
        <w:t xml:space="preserve"> - </w:t>
      </w:r>
      <w:r w:rsidR="009023BD" w:rsidRPr="00D32D04">
        <w:rPr>
          <w:rFonts w:eastAsiaTheme="minorEastAsia"/>
          <w:iCs/>
          <w:color w:val="000000" w:themeColor="text1"/>
          <w:kern w:val="24"/>
          <w:sz w:val="28"/>
          <w:szCs w:val="28"/>
        </w:rPr>
        <w:t>сервіс працює 24 години на добу.</w:t>
      </w:r>
    </w:p>
    <w:p w:rsidR="009023BD" w:rsidRDefault="009023BD" w:rsidP="00D0298F">
      <w:pPr>
        <w:pStyle w:val="a6"/>
        <w:spacing w:before="0" w:beforeAutospacing="0" w:after="0" w:afterAutospacing="0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D32D04">
        <w:rPr>
          <w:rFonts w:eastAsiaTheme="minorEastAsia"/>
          <w:iCs/>
          <w:color w:val="000000" w:themeColor="text1"/>
          <w:kern w:val="24"/>
          <w:sz w:val="28"/>
          <w:szCs w:val="28"/>
        </w:rPr>
        <w:tab/>
      </w:r>
      <w:r w:rsidR="00302F02">
        <w:rPr>
          <w:rFonts w:eastAsiaTheme="minorEastAsia"/>
          <w:iCs/>
          <w:color w:val="000000" w:themeColor="text1"/>
          <w:kern w:val="24"/>
          <w:sz w:val="28"/>
          <w:szCs w:val="28"/>
        </w:rPr>
        <w:t>Нагадуємо, що органом реєстрації громадських організацій, місцезнаходженням яких є населені пункти Луганської області, є Головне територіальне управління юстиції у Луганській області.</w:t>
      </w:r>
    </w:p>
    <w:p w:rsidR="00302F02" w:rsidRDefault="00302F02" w:rsidP="00D0298F">
      <w:pPr>
        <w:pStyle w:val="a6"/>
        <w:spacing w:before="0" w:beforeAutospacing="0" w:after="0" w:afterAutospacing="0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302F02" w:rsidRDefault="00302F02" w:rsidP="00302F02">
      <w:pPr>
        <w:pStyle w:val="a6"/>
        <w:spacing w:before="0" w:beforeAutospacing="0" w:after="0" w:afterAutospacing="0"/>
        <w:jc w:val="right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Головне територіальне юстиції </w:t>
      </w:r>
    </w:p>
    <w:p w:rsidR="00302F02" w:rsidRDefault="00302F02" w:rsidP="00302F02">
      <w:pPr>
        <w:pStyle w:val="a6"/>
        <w:spacing w:before="0" w:beforeAutospacing="0" w:after="0" w:afterAutospacing="0"/>
        <w:jc w:val="right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у Луганській області</w:t>
      </w:r>
    </w:p>
    <w:p w:rsidR="00302F02" w:rsidRPr="00D32D04" w:rsidRDefault="00302F02" w:rsidP="00D0298F">
      <w:pPr>
        <w:pStyle w:val="a6"/>
        <w:spacing w:before="0" w:beforeAutospacing="0" w:after="0" w:afterAutospacing="0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9023BD" w:rsidRPr="00D32D04" w:rsidRDefault="009023BD" w:rsidP="00D32D04">
      <w:pPr>
        <w:pStyle w:val="a3"/>
        <w:jc w:val="both"/>
        <w:rPr>
          <w:rFonts w:eastAsiaTheme="minorEastAsia"/>
          <w:iCs/>
          <w:color w:val="000000" w:themeColor="text1"/>
          <w:kern w:val="24"/>
          <w:sz w:val="36"/>
          <w:szCs w:val="36"/>
        </w:rPr>
      </w:pPr>
    </w:p>
    <w:sectPr w:rsidR="009023BD" w:rsidRPr="00D32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6889"/>
    <w:multiLevelType w:val="hybridMultilevel"/>
    <w:tmpl w:val="D2FA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66F"/>
    <w:multiLevelType w:val="hybridMultilevel"/>
    <w:tmpl w:val="F5AA3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8"/>
    <w:rsid w:val="00086E43"/>
    <w:rsid w:val="000872DF"/>
    <w:rsid w:val="0021099C"/>
    <w:rsid w:val="00302F02"/>
    <w:rsid w:val="004276FD"/>
    <w:rsid w:val="00450078"/>
    <w:rsid w:val="00607313"/>
    <w:rsid w:val="007427B6"/>
    <w:rsid w:val="009023BD"/>
    <w:rsid w:val="009D1854"/>
    <w:rsid w:val="00AF1A4A"/>
    <w:rsid w:val="00B20498"/>
    <w:rsid w:val="00B3687C"/>
    <w:rsid w:val="00C75B74"/>
    <w:rsid w:val="00C80251"/>
    <w:rsid w:val="00D0298F"/>
    <w:rsid w:val="00D32D04"/>
    <w:rsid w:val="00DD5E8A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CF7B"/>
  <w15:chartTrackingRefBased/>
  <w15:docId w15:val="{E85D0CBD-2BA7-4631-A04D-45AFC39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09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2019-04-11T12:34:00Z</cp:lastPrinted>
  <dcterms:created xsi:type="dcterms:W3CDTF">2019-05-15T12:46:00Z</dcterms:created>
  <dcterms:modified xsi:type="dcterms:W3CDTF">2019-05-16T11:00:00Z</dcterms:modified>
</cp:coreProperties>
</file>