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24B" w:rsidRPr="00D3424B" w:rsidRDefault="00D3424B" w:rsidP="00D3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42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Розгляд протоколу про адміністративне правопорушення, </w:t>
      </w:r>
    </w:p>
    <w:p w:rsidR="00913699" w:rsidRDefault="00D3424B" w:rsidP="00D3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424B">
        <w:rPr>
          <w:rFonts w:ascii="Times New Roman" w:hAnsi="Times New Roman" w:cs="Times New Roman"/>
          <w:b/>
          <w:sz w:val="28"/>
          <w:szCs w:val="28"/>
          <w:lang w:val="uk-UA"/>
        </w:rPr>
        <w:t>пов’язан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D342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корупцією</w:t>
      </w:r>
    </w:p>
    <w:p w:rsidR="00D3424B" w:rsidRDefault="00D3424B" w:rsidP="00C915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24B" w:rsidRPr="00C9155C" w:rsidRDefault="00D3424B" w:rsidP="00C91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55C">
        <w:rPr>
          <w:rFonts w:ascii="Times New Roman" w:hAnsi="Times New Roman" w:cs="Times New Roman"/>
          <w:sz w:val="28"/>
          <w:szCs w:val="28"/>
          <w:lang w:val="uk-UA"/>
        </w:rPr>
        <w:tab/>
        <w:t>Міловським відділом Старобільської місцевої прокуратури прийнято участь у розгляді протоколу про адміністративне правопорушення, пов’язане з корупцією, відносно співробітника лісомисливського господарства.</w:t>
      </w:r>
    </w:p>
    <w:p w:rsidR="00C9155C" w:rsidRPr="00C9155C" w:rsidRDefault="00D3424B" w:rsidP="00C9155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55C">
        <w:rPr>
          <w:rFonts w:ascii="Times New Roman" w:hAnsi="Times New Roman" w:cs="Times New Roman"/>
          <w:sz w:val="28"/>
          <w:szCs w:val="28"/>
          <w:lang w:val="uk-UA"/>
        </w:rPr>
        <w:tab/>
        <w:t>Встановлено, що правопорушник, будучи суб’єктом  на якого поширюється дія Закону</w:t>
      </w:r>
      <w:r w:rsidR="00C9155C" w:rsidRPr="00C9155C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запобігання корупції»</w:t>
      </w:r>
      <w:r w:rsidRPr="00C915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9155C" w:rsidRPr="00C9155C">
        <w:rPr>
          <w:rFonts w:ascii="Times New Roman" w:hAnsi="Times New Roman" w:cs="Times New Roman"/>
          <w:sz w:val="28"/>
          <w:szCs w:val="28"/>
          <w:lang w:val="uk-UA"/>
        </w:rPr>
        <w:t>несвоєчасно, без поважних причин подав до НАЗК електронну декларацію особи, уповноваженої на виконання функцій держави, чим вчинив адміністративне правопорушення, пов’язане з корупцією, відповідальність за яке передбачена ч. 1 ст. 172</w:t>
      </w:r>
      <w:r w:rsidR="00C9155C" w:rsidRPr="00C9155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6</w:t>
      </w:r>
      <w:r w:rsidR="00C9155C" w:rsidRPr="00C9155C">
        <w:rPr>
          <w:rFonts w:ascii="Times New Roman" w:hAnsi="Times New Roman" w:cs="Times New Roman"/>
          <w:sz w:val="28"/>
          <w:szCs w:val="28"/>
          <w:lang w:val="uk-UA"/>
        </w:rPr>
        <w:t xml:space="preserve"> КУпАП.</w:t>
      </w:r>
    </w:p>
    <w:p w:rsidR="00C9155C" w:rsidRPr="00C9155C" w:rsidRDefault="00C9155C" w:rsidP="00C9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C9155C">
        <w:rPr>
          <w:rFonts w:ascii="Times New Roman" w:hAnsi="Times New Roman" w:cs="Times New Roman"/>
          <w:sz w:val="28"/>
          <w:szCs w:val="28"/>
          <w:lang w:val="uk-UA"/>
        </w:rPr>
        <w:tab/>
        <w:t>Постановою Міловського районного суду Луганської області правопорушника визнано винним у вчиненні адміністративного правопорушення, передбаченого ч. 1 ст. 172</w:t>
      </w:r>
      <w:r w:rsidRPr="00C9155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6</w:t>
      </w:r>
      <w:r w:rsidRPr="00C9155C">
        <w:rPr>
          <w:rFonts w:ascii="Times New Roman" w:hAnsi="Times New Roman" w:cs="Times New Roman"/>
          <w:sz w:val="28"/>
          <w:szCs w:val="28"/>
          <w:lang w:val="uk-UA"/>
        </w:rPr>
        <w:t xml:space="preserve"> КУпАП, та накладено адміністративне стягнення у вигляді штрафу </w:t>
      </w:r>
      <w:r w:rsidRPr="00C9155C">
        <w:rPr>
          <w:rFonts w:ascii="Times New Roman" w:hAnsi="Times New Roman" w:cs="Times New Roman"/>
          <w:sz w:val="28"/>
          <w:szCs w:val="26"/>
          <w:lang w:val="uk-UA"/>
        </w:rPr>
        <w:t>у розмірі 850 гривень.</w:t>
      </w:r>
    </w:p>
    <w:p w:rsidR="00C9155C" w:rsidRDefault="00C9155C" w:rsidP="00C91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55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Крім цього, за результатами розгляду подання прокуратури, </w:t>
      </w:r>
      <w:r>
        <w:rPr>
          <w:rFonts w:ascii="Times New Roman" w:hAnsi="Times New Roman" w:cs="Times New Roman"/>
          <w:sz w:val="28"/>
          <w:szCs w:val="28"/>
          <w:lang w:val="uk-UA"/>
        </w:rPr>
        <w:t>спрямованого</w:t>
      </w:r>
      <w:r w:rsidRPr="00C9155C">
        <w:rPr>
          <w:rFonts w:ascii="Times New Roman" w:hAnsi="Times New Roman" w:cs="Times New Roman"/>
          <w:sz w:val="28"/>
          <w:szCs w:val="28"/>
          <w:lang w:val="uk-UA"/>
        </w:rPr>
        <w:t xml:space="preserve"> в порядку ст.65 Закону України «Про запобігання корупції», правопорушника притягнуто до дисциплінарної відповідальності у вигляді догани.</w:t>
      </w:r>
    </w:p>
    <w:p w:rsidR="00C9155C" w:rsidRPr="00C9155C" w:rsidRDefault="00C9155C" w:rsidP="00C91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9155C" w:rsidRPr="00C915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12"/>
    <w:rsid w:val="000A281C"/>
    <w:rsid w:val="002253B5"/>
    <w:rsid w:val="004C0A12"/>
    <w:rsid w:val="009363B4"/>
    <w:rsid w:val="00C01E87"/>
    <w:rsid w:val="00C9155C"/>
    <w:rsid w:val="00D3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97C9"/>
  <w15:chartTrackingRefBased/>
  <w15:docId w15:val="{1A812AB1-8D69-4B1A-960B-2A457351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91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155C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9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1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3</cp:revision>
  <cp:lastPrinted>2020-06-05T09:09:00Z</cp:lastPrinted>
  <dcterms:created xsi:type="dcterms:W3CDTF">2020-06-05T08:47:00Z</dcterms:created>
  <dcterms:modified xsi:type="dcterms:W3CDTF">2020-06-05T09:09:00Z</dcterms:modified>
</cp:coreProperties>
</file>