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B6C" w:rsidRPr="00B566AA" w:rsidRDefault="00AF2B6C" w:rsidP="00AF2B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566A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Звіт про роботу Центру надання адміністративних послуг </w:t>
      </w:r>
    </w:p>
    <w:p w:rsidR="00AF2B6C" w:rsidRPr="00B566AA" w:rsidRDefault="00AB488E" w:rsidP="00AF2B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566A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Міловської районної державної адміністрації Луганської області</w:t>
      </w:r>
    </w:p>
    <w:p w:rsidR="00AF2B6C" w:rsidRPr="00B566AA" w:rsidRDefault="00AF2B6C" w:rsidP="00AF2B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566A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</w:t>
      </w:r>
      <w:r w:rsidR="00F639E8" w:rsidRPr="00B566AA">
        <w:rPr>
          <w:rFonts w:ascii="Times New Roman" w:hAnsi="Times New Roman" w:cs="Times New Roman"/>
          <w:b/>
          <w:sz w:val="28"/>
          <w:szCs w:val="28"/>
          <w:lang w:val="uk-UA"/>
        </w:rPr>
        <w:t>І півріччя 2020 року</w:t>
      </w:r>
    </w:p>
    <w:p w:rsidR="00AF2B6C" w:rsidRPr="00B566AA" w:rsidRDefault="00AF2B6C" w:rsidP="00AF2B6C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highlight w:val="yellow"/>
          <w:lang w:val="uk-UA"/>
        </w:rPr>
      </w:pPr>
      <w:r w:rsidRPr="00B566AA">
        <w:rPr>
          <w:rFonts w:ascii="Times New Roman" w:hAnsi="Times New Roman" w:cs="Times New Roman"/>
          <w:sz w:val="28"/>
          <w:szCs w:val="28"/>
          <w:lang w:val="uk-UA"/>
        </w:rPr>
        <w:t xml:space="preserve">З метою забезпечення прав громадян на отримання якісних адміністративних послуг в </w:t>
      </w:r>
      <w:r w:rsidR="002F7E0B" w:rsidRPr="00B566AA">
        <w:rPr>
          <w:rFonts w:ascii="Times New Roman" w:hAnsi="Times New Roman" w:cs="Times New Roman"/>
          <w:sz w:val="28"/>
          <w:szCs w:val="28"/>
          <w:lang w:val="uk-UA"/>
        </w:rPr>
        <w:t>Міловському районі</w:t>
      </w:r>
      <w:r w:rsidRPr="00B566AA">
        <w:rPr>
          <w:rFonts w:ascii="Times New Roman" w:hAnsi="Times New Roman" w:cs="Times New Roman"/>
          <w:sz w:val="28"/>
          <w:szCs w:val="28"/>
          <w:lang w:val="uk-UA"/>
        </w:rPr>
        <w:t xml:space="preserve"> функціонує Центр надання адміністративних послуг </w:t>
      </w:r>
      <w:r w:rsidR="002F7E0B" w:rsidRPr="00B566AA">
        <w:rPr>
          <w:rFonts w:ascii="Times New Roman" w:hAnsi="Times New Roman" w:cs="Times New Roman"/>
          <w:sz w:val="28"/>
          <w:szCs w:val="28"/>
          <w:lang w:val="uk-UA"/>
        </w:rPr>
        <w:t>Міловської районної державної адміністрації</w:t>
      </w:r>
      <w:r w:rsidR="00AB488E" w:rsidRPr="00B566AA">
        <w:rPr>
          <w:rFonts w:ascii="Times New Roman" w:hAnsi="Times New Roman" w:cs="Times New Roman"/>
          <w:sz w:val="28"/>
          <w:szCs w:val="28"/>
          <w:lang w:val="uk-UA"/>
        </w:rPr>
        <w:t xml:space="preserve"> Луганської області</w:t>
      </w:r>
      <w:r w:rsidR="00516A60" w:rsidRPr="00B566AA">
        <w:rPr>
          <w:rFonts w:ascii="Times New Roman" w:hAnsi="Times New Roman" w:cs="Times New Roman"/>
          <w:sz w:val="28"/>
          <w:szCs w:val="28"/>
          <w:lang w:val="uk-UA"/>
        </w:rPr>
        <w:t xml:space="preserve"> (далі ЦНАП)</w:t>
      </w:r>
      <w:r w:rsidRPr="00B566AA">
        <w:rPr>
          <w:rFonts w:ascii="Times New Roman" w:hAnsi="Times New Roman" w:cs="Times New Roman"/>
          <w:sz w:val="28"/>
          <w:szCs w:val="28"/>
          <w:lang w:val="uk-UA"/>
        </w:rPr>
        <w:t>, який результативно взаємодіє з суб’єктами надання адміністративних послуг.</w:t>
      </w:r>
    </w:p>
    <w:p w:rsidR="00AF2B6C" w:rsidRPr="00B566AA" w:rsidRDefault="00AF2B6C" w:rsidP="00AF2B6C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566AA">
        <w:rPr>
          <w:rFonts w:ascii="Times New Roman" w:hAnsi="Times New Roman" w:cs="Times New Roman"/>
          <w:b/>
          <w:sz w:val="28"/>
          <w:szCs w:val="28"/>
          <w:lang w:val="uk-UA"/>
        </w:rPr>
        <w:t>На сьогоднішній день через</w:t>
      </w:r>
      <w:r w:rsidR="004835E4" w:rsidRPr="00B566A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ЦНАП надається </w:t>
      </w:r>
      <w:r w:rsidRPr="00B566AA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AF2B6C" w:rsidRPr="00B566AA" w:rsidRDefault="00516A60" w:rsidP="00516A60">
      <w:pPr>
        <w:pStyle w:val="a3"/>
        <w:spacing w:after="0"/>
        <w:ind w:hanging="15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66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-</w:t>
      </w:r>
      <w:r w:rsidR="00AF2B6C" w:rsidRPr="00B566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 w:rsidRPr="00B566AA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50 послуг  </w:t>
      </w:r>
      <w:proofErr w:type="spellStart"/>
      <w:r w:rsidRPr="00B566AA">
        <w:rPr>
          <w:rFonts w:ascii="Times New Roman" w:hAnsi="Times New Roman" w:cs="Times New Roman"/>
          <w:bCs/>
          <w:color w:val="000000"/>
          <w:sz w:val="28"/>
          <w:szCs w:val="28"/>
        </w:rPr>
        <w:t>Східним</w:t>
      </w:r>
      <w:proofErr w:type="spellEnd"/>
      <w:r w:rsidRPr="00B566A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B566AA">
        <w:rPr>
          <w:rFonts w:ascii="Times New Roman" w:hAnsi="Times New Roman" w:cs="Times New Roman"/>
          <w:bCs/>
          <w:color w:val="000000"/>
          <w:sz w:val="28"/>
          <w:szCs w:val="28"/>
        </w:rPr>
        <w:t>регіональним</w:t>
      </w:r>
      <w:proofErr w:type="spellEnd"/>
      <w:r w:rsidRPr="00B566A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B566AA">
        <w:rPr>
          <w:rFonts w:ascii="Times New Roman" w:hAnsi="Times New Roman" w:cs="Times New Roman"/>
          <w:bCs/>
          <w:color w:val="000000"/>
          <w:sz w:val="28"/>
          <w:szCs w:val="28"/>
        </w:rPr>
        <w:t>управлінням</w:t>
      </w:r>
      <w:proofErr w:type="spellEnd"/>
      <w:r w:rsidRPr="00B566A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B566AA">
        <w:rPr>
          <w:rFonts w:ascii="Times New Roman" w:hAnsi="Times New Roman" w:cs="Times New Roman"/>
          <w:bCs/>
          <w:color w:val="000000"/>
          <w:sz w:val="28"/>
          <w:szCs w:val="28"/>
        </w:rPr>
        <w:t>юстиції</w:t>
      </w:r>
      <w:proofErr w:type="spellEnd"/>
      <w:r w:rsidRPr="00B566A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</w:t>
      </w:r>
      <w:proofErr w:type="spellStart"/>
      <w:r w:rsidRPr="00B566AA">
        <w:rPr>
          <w:rFonts w:ascii="Times New Roman" w:hAnsi="Times New Roman" w:cs="Times New Roman"/>
          <w:bCs/>
          <w:color w:val="000000"/>
          <w:sz w:val="28"/>
          <w:szCs w:val="28"/>
        </w:rPr>
        <w:t>м.Харків</w:t>
      </w:r>
      <w:proofErr w:type="spellEnd"/>
      <w:r w:rsidRPr="00B566AA">
        <w:rPr>
          <w:rFonts w:ascii="Times New Roman" w:hAnsi="Times New Roman" w:cs="Times New Roman"/>
          <w:bCs/>
          <w:color w:val="000000"/>
          <w:sz w:val="28"/>
          <w:szCs w:val="28"/>
        </w:rPr>
        <w:t>)</w:t>
      </w:r>
      <w:r w:rsidRPr="00B566AA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;</w:t>
      </w:r>
    </w:p>
    <w:p w:rsidR="00AF2B6C" w:rsidRPr="00B566AA" w:rsidRDefault="00AB488E" w:rsidP="00AF2B6C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66AA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516A60" w:rsidRPr="00B566AA">
        <w:rPr>
          <w:rFonts w:ascii="Times New Roman" w:hAnsi="Times New Roman" w:cs="Times New Roman"/>
          <w:sz w:val="28"/>
          <w:szCs w:val="28"/>
          <w:lang w:val="uk-UA"/>
        </w:rPr>
        <w:t xml:space="preserve"> послуга </w:t>
      </w:r>
      <w:r w:rsidR="00AF2B6C" w:rsidRPr="00B566AA">
        <w:rPr>
          <w:rFonts w:ascii="Times New Roman" w:hAnsi="Times New Roman" w:cs="Times New Roman"/>
          <w:sz w:val="28"/>
          <w:szCs w:val="28"/>
          <w:lang w:val="uk-UA"/>
        </w:rPr>
        <w:t xml:space="preserve"> Державної міграційної служби у </w:t>
      </w:r>
      <w:r w:rsidRPr="00B566AA">
        <w:rPr>
          <w:rFonts w:ascii="Times New Roman" w:hAnsi="Times New Roman" w:cs="Times New Roman"/>
          <w:sz w:val="28"/>
          <w:szCs w:val="28"/>
          <w:lang w:val="uk-UA"/>
        </w:rPr>
        <w:t>Луганській області</w:t>
      </w:r>
      <w:r w:rsidR="00AF2B6C" w:rsidRPr="00B566AA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F2B6C" w:rsidRPr="00B566AA" w:rsidRDefault="00AB488E" w:rsidP="00AF2B6C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66AA">
        <w:rPr>
          <w:rFonts w:ascii="Times New Roman" w:hAnsi="Times New Roman" w:cs="Times New Roman"/>
          <w:sz w:val="28"/>
          <w:szCs w:val="28"/>
          <w:lang w:val="uk-UA"/>
        </w:rPr>
        <w:t>26</w:t>
      </w:r>
      <w:r w:rsidR="00516A60" w:rsidRPr="00B566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F2B6C" w:rsidRPr="00B566AA">
        <w:rPr>
          <w:rFonts w:ascii="Times New Roman" w:hAnsi="Times New Roman" w:cs="Times New Roman"/>
          <w:sz w:val="28"/>
          <w:szCs w:val="28"/>
          <w:lang w:val="uk-UA"/>
        </w:rPr>
        <w:t xml:space="preserve">послуг </w:t>
      </w:r>
      <w:r w:rsidR="00F639E8" w:rsidRPr="00B566AA">
        <w:rPr>
          <w:rFonts w:ascii="Times New Roman" w:hAnsi="Times New Roman" w:cs="Times New Roman"/>
          <w:sz w:val="28"/>
          <w:szCs w:val="28"/>
          <w:lang w:val="uk-UA"/>
        </w:rPr>
        <w:t xml:space="preserve">Головним </w:t>
      </w:r>
      <w:r w:rsidRPr="00B566AA"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</w:t>
      </w:r>
      <w:r w:rsidR="00F639E8" w:rsidRPr="00B566AA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B566AA">
        <w:rPr>
          <w:rFonts w:ascii="Times New Roman" w:hAnsi="Times New Roman" w:cs="Times New Roman"/>
          <w:sz w:val="28"/>
          <w:szCs w:val="28"/>
          <w:lang w:val="uk-UA"/>
        </w:rPr>
        <w:t xml:space="preserve"> Держгеокадастру у Луганській</w:t>
      </w:r>
      <w:r w:rsidR="00AF2B6C" w:rsidRPr="00B566AA">
        <w:rPr>
          <w:rFonts w:ascii="Times New Roman" w:hAnsi="Times New Roman" w:cs="Times New Roman"/>
          <w:sz w:val="28"/>
          <w:szCs w:val="28"/>
          <w:lang w:val="uk-UA"/>
        </w:rPr>
        <w:t xml:space="preserve"> області;</w:t>
      </w:r>
    </w:p>
    <w:p w:rsidR="00AF2B6C" w:rsidRPr="00B566AA" w:rsidRDefault="00516A60" w:rsidP="00AF2B6C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66AA">
        <w:rPr>
          <w:rFonts w:ascii="Times New Roman" w:hAnsi="Times New Roman" w:cs="Times New Roman"/>
          <w:sz w:val="28"/>
          <w:szCs w:val="28"/>
          <w:lang w:val="uk-UA"/>
        </w:rPr>
        <w:t>77 послуг</w:t>
      </w:r>
      <w:r w:rsidR="00AF2B6C" w:rsidRPr="00B566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566AA">
        <w:rPr>
          <w:rFonts w:ascii="Times New Roman" w:hAnsi="Times New Roman" w:cs="Times New Roman"/>
          <w:sz w:val="28"/>
          <w:szCs w:val="28"/>
          <w:lang w:val="uk-UA"/>
        </w:rPr>
        <w:t>Міловською районною державною адміністрацією</w:t>
      </w:r>
      <w:r w:rsidR="00F639E8" w:rsidRPr="00B566AA">
        <w:rPr>
          <w:rFonts w:ascii="Times New Roman" w:hAnsi="Times New Roman" w:cs="Times New Roman"/>
          <w:sz w:val="28"/>
          <w:szCs w:val="28"/>
          <w:lang w:val="uk-UA"/>
        </w:rPr>
        <w:t xml:space="preserve"> з яких:</w:t>
      </w:r>
    </w:p>
    <w:p w:rsidR="00516A60" w:rsidRPr="00B566AA" w:rsidRDefault="00AF2B6C" w:rsidP="00516A60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</w:pPr>
      <w:r w:rsidRPr="00B566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16A60" w:rsidRPr="00B566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5 - Сектором з питань організаційно-правової роботи, запобігання та виявлення   корупції та розгляду звернень громадян апарату райдержадміністрації;</w:t>
      </w:r>
    </w:p>
    <w:p w:rsidR="00AF2B6C" w:rsidRPr="00B566AA" w:rsidRDefault="00516A60" w:rsidP="00516A6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66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         </w:t>
      </w:r>
      <w:r w:rsidRPr="00B566AA">
        <w:rPr>
          <w:rFonts w:ascii="Times New Roman" w:hAnsi="Times New Roman" w:cs="Times New Roman"/>
          <w:sz w:val="28"/>
          <w:szCs w:val="28"/>
          <w:lang w:val="uk-UA"/>
        </w:rPr>
        <w:t xml:space="preserve">1 - </w:t>
      </w:r>
      <w:r w:rsidRPr="00B566A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Управління</w:t>
      </w:r>
      <w:r w:rsidRPr="00B566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м</w:t>
      </w:r>
      <w:r w:rsidRPr="00B566A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B566A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соціального</w:t>
      </w:r>
      <w:proofErr w:type="spellEnd"/>
      <w:r w:rsidRPr="00B566A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B566A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захисту</w:t>
      </w:r>
      <w:proofErr w:type="spellEnd"/>
      <w:r w:rsidRPr="00B566A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B566A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населення</w:t>
      </w:r>
      <w:proofErr w:type="spellEnd"/>
      <w:r w:rsidRPr="00B566A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566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;</w:t>
      </w:r>
    </w:p>
    <w:p w:rsidR="00AF2B6C" w:rsidRPr="00B566AA" w:rsidRDefault="00516A60" w:rsidP="004835E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566AA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AF2B6C" w:rsidRPr="00B566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566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67 -  Відділом з питань надання адміністративних послуг та державної реєстрації</w:t>
      </w:r>
      <w:r w:rsidR="004835E4" w:rsidRPr="00B566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;</w:t>
      </w:r>
      <w:r w:rsidRPr="00B566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</w:p>
    <w:p w:rsidR="00AF2B6C" w:rsidRPr="00B566AA" w:rsidRDefault="00516A60" w:rsidP="00516A6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566AA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Pr="00B566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23 -  </w:t>
      </w:r>
      <w:r w:rsidRPr="00B566A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Службою у справах </w:t>
      </w:r>
      <w:proofErr w:type="spellStart"/>
      <w:r w:rsidRPr="00B566A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дітей</w:t>
      </w:r>
      <w:proofErr w:type="spellEnd"/>
      <w:r w:rsidR="00AF2B6C" w:rsidRPr="00B566AA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F2B6C" w:rsidRPr="00B566AA" w:rsidRDefault="00516A60" w:rsidP="00F639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566AA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Pr="00B566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7 - </w:t>
      </w:r>
      <w:proofErr w:type="spellStart"/>
      <w:r w:rsidRPr="00B566A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Відділ</w:t>
      </w:r>
      <w:r w:rsidRPr="00B566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ом</w:t>
      </w:r>
      <w:proofErr w:type="spellEnd"/>
      <w:r w:rsidRPr="00B566A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B566A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житлово-комунального</w:t>
      </w:r>
      <w:proofErr w:type="spellEnd"/>
      <w:r w:rsidRPr="00B566A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B566A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господарства</w:t>
      </w:r>
      <w:proofErr w:type="spellEnd"/>
      <w:r w:rsidRPr="00B566A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B566A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містобудування</w:t>
      </w:r>
      <w:proofErr w:type="spellEnd"/>
      <w:r w:rsidRPr="00B566A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B566A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архітектури</w:t>
      </w:r>
      <w:proofErr w:type="spellEnd"/>
      <w:r w:rsidRPr="00B566A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B566A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інфраструктури</w:t>
      </w:r>
      <w:proofErr w:type="spellEnd"/>
      <w:r w:rsidRPr="00B566A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B566A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енергетики</w:t>
      </w:r>
      <w:proofErr w:type="spellEnd"/>
      <w:r w:rsidRPr="00B566A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та </w:t>
      </w:r>
      <w:proofErr w:type="spellStart"/>
      <w:r w:rsidRPr="00B566A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захисту</w:t>
      </w:r>
      <w:proofErr w:type="spellEnd"/>
      <w:r w:rsidRPr="00B566A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B566A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довкілля</w:t>
      </w:r>
      <w:proofErr w:type="spellEnd"/>
      <w:r w:rsidR="004835E4" w:rsidRPr="00B566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.</w:t>
      </w:r>
      <w:r w:rsidR="005A5AC8" w:rsidRPr="00B566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</w:p>
    <w:p w:rsidR="00AF2B6C" w:rsidRPr="00B566AA" w:rsidRDefault="00AF2B6C" w:rsidP="00AF2B6C">
      <w:pPr>
        <w:pStyle w:val="a3"/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566AA">
        <w:rPr>
          <w:rFonts w:ascii="Times New Roman" w:hAnsi="Times New Roman" w:cs="Times New Roman"/>
          <w:b/>
          <w:sz w:val="28"/>
          <w:szCs w:val="28"/>
          <w:lang w:val="uk-UA"/>
        </w:rPr>
        <w:t>Основні показники виконання:</w:t>
      </w:r>
    </w:p>
    <w:p w:rsidR="00AF2B6C" w:rsidRPr="00B566AA" w:rsidRDefault="00AF2B6C" w:rsidP="00AF2B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66AA">
        <w:rPr>
          <w:rFonts w:ascii="Times New Roman" w:hAnsi="Times New Roman" w:cs="Times New Roman"/>
          <w:sz w:val="28"/>
          <w:szCs w:val="28"/>
          <w:lang w:val="uk-UA"/>
        </w:rPr>
        <w:t xml:space="preserve">Протягом </w:t>
      </w:r>
      <w:r w:rsidR="00AB488E" w:rsidRPr="00B566AA">
        <w:rPr>
          <w:rFonts w:ascii="Times New Roman" w:hAnsi="Times New Roman" w:cs="Times New Roman"/>
          <w:sz w:val="28"/>
          <w:szCs w:val="28"/>
          <w:lang w:val="uk-UA"/>
        </w:rPr>
        <w:t>півріччя</w:t>
      </w:r>
      <w:r w:rsidRPr="00B566AA">
        <w:rPr>
          <w:rFonts w:ascii="Times New Roman" w:hAnsi="Times New Roman" w:cs="Times New Roman"/>
          <w:sz w:val="28"/>
          <w:szCs w:val="28"/>
          <w:lang w:val="uk-UA"/>
        </w:rPr>
        <w:t xml:space="preserve"> 2020 року збільшилась кількість адмінпослуг, які надаються через Центр надання адміністративних послуг. Так, на початок 20</w:t>
      </w:r>
      <w:r w:rsidR="00176C21" w:rsidRPr="00B566AA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B566AA">
        <w:rPr>
          <w:rFonts w:ascii="Times New Roman" w:hAnsi="Times New Roman" w:cs="Times New Roman"/>
          <w:sz w:val="28"/>
          <w:szCs w:val="28"/>
          <w:lang w:val="uk-UA"/>
        </w:rPr>
        <w:t xml:space="preserve"> року надавалось </w:t>
      </w:r>
      <w:r w:rsidR="00176C21" w:rsidRPr="00B566AA">
        <w:rPr>
          <w:rFonts w:ascii="Times New Roman" w:hAnsi="Times New Roman" w:cs="Times New Roman"/>
          <w:sz w:val="28"/>
          <w:szCs w:val="28"/>
          <w:lang w:val="uk-UA"/>
        </w:rPr>
        <w:t>13</w:t>
      </w:r>
      <w:r w:rsidR="00AB488E" w:rsidRPr="00B566AA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B566AA">
        <w:rPr>
          <w:rFonts w:ascii="Times New Roman" w:hAnsi="Times New Roman" w:cs="Times New Roman"/>
          <w:sz w:val="28"/>
          <w:szCs w:val="28"/>
          <w:lang w:val="uk-UA"/>
        </w:rPr>
        <w:t xml:space="preserve"> адмінпослуг, </w:t>
      </w:r>
      <w:r w:rsidR="00AB488E" w:rsidRPr="00B566AA">
        <w:rPr>
          <w:rFonts w:ascii="Times New Roman" w:hAnsi="Times New Roman" w:cs="Times New Roman"/>
          <w:sz w:val="28"/>
          <w:szCs w:val="28"/>
          <w:lang w:val="uk-UA"/>
        </w:rPr>
        <w:t>станом на 01.07.</w:t>
      </w:r>
      <w:r w:rsidR="00176C21" w:rsidRPr="00B566AA">
        <w:rPr>
          <w:rFonts w:ascii="Times New Roman" w:hAnsi="Times New Roman" w:cs="Times New Roman"/>
          <w:sz w:val="28"/>
          <w:szCs w:val="28"/>
          <w:lang w:val="uk-UA"/>
        </w:rPr>
        <w:t>2020</w:t>
      </w:r>
      <w:r w:rsidRPr="00B566AA">
        <w:rPr>
          <w:rFonts w:ascii="Times New Roman" w:hAnsi="Times New Roman" w:cs="Times New Roman"/>
          <w:sz w:val="28"/>
          <w:szCs w:val="28"/>
          <w:lang w:val="uk-UA"/>
        </w:rPr>
        <w:t xml:space="preserve"> року – </w:t>
      </w:r>
      <w:r w:rsidR="00AB488E" w:rsidRPr="00B566AA">
        <w:rPr>
          <w:rFonts w:ascii="Times New Roman" w:hAnsi="Times New Roman" w:cs="Times New Roman"/>
          <w:sz w:val="28"/>
          <w:szCs w:val="28"/>
          <w:lang w:val="uk-UA"/>
        </w:rPr>
        <w:t>144</w:t>
      </w:r>
      <w:r w:rsidR="00D74C19" w:rsidRPr="00B566AA">
        <w:rPr>
          <w:rFonts w:ascii="Times New Roman" w:hAnsi="Times New Roman" w:cs="Times New Roman"/>
          <w:sz w:val="28"/>
          <w:szCs w:val="28"/>
          <w:lang w:val="uk-UA"/>
        </w:rPr>
        <w:t xml:space="preserve"> з яких 126 визначених розпорядженням Кабінету Міністрів України  від 16.05.2014 року № 523-р</w:t>
      </w:r>
      <w:r w:rsidRPr="00B566A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74C19" w:rsidRPr="00B566AA">
        <w:rPr>
          <w:rFonts w:ascii="Times New Roman" w:hAnsi="Times New Roman" w:cs="Times New Roman"/>
          <w:sz w:val="28"/>
          <w:szCs w:val="28"/>
          <w:lang w:val="uk-UA"/>
        </w:rPr>
        <w:t>, 4 послуги нада</w:t>
      </w:r>
      <w:r w:rsidR="00F639E8" w:rsidRPr="00B566AA">
        <w:rPr>
          <w:rFonts w:ascii="Times New Roman" w:hAnsi="Times New Roman" w:cs="Times New Roman"/>
          <w:sz w:val="28"/>
          <w:szCs w:val="28"/>
          <w:lang w:val="uk-UA"/>
        </w:rPr>
        <w:t>ються</w:t>
      </w:r>
      <w:r w:rsidR="00D74C19" w:rsidRPr="00B566AA">
        <w:rPr>
          <w:rFonts w:ascii="Times New Roman" w:hAnsi="Times New Roman" w:cs="Times New Roman"/>
          <w:sz w:val="28"/>
          <w:szCs w:val="28"/>
          <w:lang w:val="uk-UA"/>
        </w:rPr>
        <w:t xml:space="preserve"> онлайн.</w:t>
      </w:r>
    </w:p>
    <w:p w:rsidR="00D74C19" w:rsidRPr="00B566AA" w:rsidRDefault="00AF2B6C" w:rsidP="00AF2B6C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B566AA">
        <w:rPr>
          <w:rFonts w:ascii="Times New Roman" w:hAnsi="Times New Roman" w:cs="Times New Roman"/>
          <w:sz w:val="28"/>
          <w:szCs w:val="28"/>
          <w:lang w:val="uk-UA"/>
        </w:rPr>
        <w:t xml:space="preserve">За період з січня по </w:t>
      </w:r>
      <w:r w:rsidR="00AB488E" w:rsidRPr="00B566AA">
        <w:rPr>
          <w:rFonts w:ascii="Times New Roman" w:hAnsi="Times New Roman" w:cs="Times New Roman"/>
          <w:sz w:val="28"/>
          <w:szCs w:val="28"/>
          <w:lang w:val="uk-UA"/>
        </w:rPr>
        <w:t>липень</w:t>
      </w:r>
      <w:r w:rsidRPr="00B566AA">
        <w:rPr>
          <w:rFonts w:ascii="Times New Roman" w:hAnsi="Times New Roman" w:cs="Times New Roman"/>
          <w:sz w:val="28"/>
          <w:szCs w:val="28"/>
          <w:lang w:val="uk-UA"/>
        </w:rPr>
        <w:t xml:space="preserve"> 20</w:t>
      </w:r>
      <w:r w:rsidR="00407E90" w:rsidRPr="00B566AA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B566AA">
        <w:rPr>
          <w:rFonts w:ascii="Times New Roman" w:hAnsi="Times New Roman" w:cs="Times New Roman"/>
          <w:sz w:val="28"/>
          <w:szCs w:val="28"/>
          <w:lang w:val="uk-UA"/>
        </w:rPr>
        <w:t xml:space="preserve"> року адміністраторами Центру було розглянуто усних звернень громадян (у т.ч. за телефоном) </w:t>
      </w:r>
      <w:r w:rsidR="00F639E8" w:rsidRPr="00B566AA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B566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74C19" w:rsidRPr="00B566AA">
        <w:rPr>
          <w:rFonts w:ascii="Times New Roman" w:hAnsi="Times New Roman" w:cs="Times New Roman"/>
          <w:sz w:val="28"/>
          <w:szCs w:val="28"/>
          <w:lang w:val="uk-UA"/>
        </w:rPr>
        <w:t>3156</w:t>
      </w:r>
      <w:r w:rsidR="00F639E8" w:rsidRPr="00B566A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B566AA">
        <w:rPr>
          <w:rFonts w:ascii="Times New Roman" w:hAnsi="Times New Roman" w:cs="Times New Roman"/>
          <w:sz w:val="28"/>
          <w:szCs w:val="28"/>
          <w:lang w:val="uk-UA"/>
        </w:rPr>
        <w:t xml:space="preserve"> адміністративних послуг (письмових) – </w:t>
      </w:r>
      <w:r w:rsidR="00D74C19" w:rsidRPr="00B566AA">
        <w:rPr>
          <w:rFonts w:ascii="Times New Roman" w:hAnsi="Times New Roman" w:cs="Times New Roman"/>
          <w:sz w:val="28"/>
          <w:szCs w:val="28"/>
          <w:lang w:val="uk-UA"/>
        </w:rPr>
        <w:t>2036</w:t>
      </w:r>
      <w:r w:rsidRPr="00B566AA">
        <w:rPr>
          <w:rFonts w:ascii="Times New Roman" w:hAnsi="Times New Roman" w:cs="Times New Roman"/>
          <w:sz w:val="28"/>
          <w:szCs w:val="28"/>
          <w:lang w:val="uk-UA"/>
        </w:rPr>
        <w:t xml:space="preserve"> (в середньому за місяць </w:t>
      </w:r>
      <w:r w:rsidR="00D74C19" w:rsidRPr="00B566AA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B566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74C19" w:rsidRPr="00B566AA">
        <w:rPr>
          <w:rFonts w:ascii="Times New Roman" w:hAnsi="Times New Roman" w:cs="Times New Roman"/>
          <w:sz w:val="28"/>
          <w:szCs w:val="28"/>
          <w:lang w:val="uk-UA"/>
        </w:rPr>
        <w:t>339)</w:t>
      </w:r>
      <w:r w:rsidRPr="00B566A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74C19" w:rsidRPr="00B566AA">
        <w:rPr>
          <w:rFonts w:ascii="Times New Roman" w:hAnsi="Times New Roman" w:cs="Times New Roman"/>
          <w:sz w:val="28"/>
          <w:szCs w:val="28"/>
          <w:lang w:val="uk-UA"/>
        </w:rPr>
        <w:t xml:space="preserve"> З загальної кількості наданих послуг 276 в електронному вигляді.</w:t>
      </w:r>
      <w:r w:rsidR="00D74C19" w:rsidRPr="00B566A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AF2B6C" w:rsidRPr="00B566AA" w:rsidRDefault="00D74C19" w:rsidP="00AF2B6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66A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Відповідно  до Узгодженого</w:t>
      </w:r>
      <w:r w:rsidRPr="00B566A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рішення про співробітництво від 11 червня 2020 року</w:t>
      </w:r>
      <w:r w:rsidRPr="00B566A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зі </w:t>
      </w:r>
      <w:r w:rsidRPr="00B566AA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Східним регіональним управлінням юстиції (м.</w:t>
      </w:r>
      <w:r w:rsidR="005A5AC8" w:rsidRPr="00B566AA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 w:rsidRPr="00B566AA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Харків)</w:t>
      </w:r>
      <w:r w:rsidRPr="00B566A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566A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566A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 ЦНАП запроваджено послугу </w:t>
      </w:r>
      <w:r w:rsidRPr="00B566A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"єМалятко"</w:t>
      </w:r>
      <w:r w:rsidRPr="00B566A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- онлайн реєстрація народження дитини. </w:t>
      </w:r>
    </w:p>
    <w:p w:rsidR="00AF2B6C" w:rsidRPr="00B566AA" w:rsidRDefault="00D74C19" w:rsidP="00AF2B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66AA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AF2B6C" w:rsidRPr="00B566AA">
        <w:rPr>
          <w:rFonts w:ascii="Times New Roman" w:hAnsi="Times New Roman" w:cs="Times New Roman"/>
          <w:sz w:val="28"/>
          <w:szCs w:val="28"/>
          <w:lang w:val="uk-UA"/>
        </w:rPr>
        <w:t xml:space="preserve">а офіційному сайті </w:t>
      </w:r>
      <w:r w:rsidRPr="00B566AA">
        <w:rPr>
          <w:rFonts w:ascii="Times New Roman" w:hAnsi="Times New Roman" w:cs="Times New Roman"/>
          <w:sz w:val="28"/>
          <w:szCs w:val="28"/>
          <w:lang w:val="uk-UA"/>
        </w:rPr>
        <w:t>Міловської РДА</w:t>
      </w:r>
      <w:r w:rsidR="00AF2B6C" w:rsidRPr="00B566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566AA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створено і постійно оновлюється сторінка «Центр надання адміністративних послуг», на якій можна ознайомитись з інформацією щодо функціонування </w:t>
      </w:r>
      <w:r w:rsidRPr="00B566AA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ЦНАП</w:t>
      </w:r>
      <w:r w:rsidRPr="00B566AA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, переліком послуг</w:t>
      </w:r>
      <w:r w:rsidR="005A5AC8" w:rsidRPr="00B566AA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,</w:t>
      </w:r>
      <w:r w:rsidRPr="00B566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F2B6C" w:rsidRPr="00B566AA">
        <w:rPr>
          <w:rFonts w:ascii="Times New Roman" w:hAnsi="Times New Roman" w:cs="Times New Roman"/>
          <w:sz w:val="28"/>
          <w:szCs w:val="28"/>
          <w:lang w:val="uk-UA"/>
        </w:rPr>
        <w:t xml:space="preserve">у розділі  є можливість отримання </w:t>
      </w:r>
      <w:r w:rsidRPr="00B566AA">
        <w:rPr>
          <w:rFonts w:ascii="Times New Roman" w:hAnsi="Times New Roman" w:cs="Times New Roman"/>
          <w:sz w:val="28"/>
          <w:szCs w:val="28"/>
          <w:lang w:val="uk-UA"/>
        </w:rPr>
        <w:t>повної інформації про роботу ЦНАП</w:t>
      </w:r>
      <w:r w:rsidR="00AF2B6C" w:rsidRPr="00B566A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74C19" w:rsidRPr="00B566AA" w:rsidRDefault="00D74C19" w:rsidP="00D74C1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333333"/>
          <w:sz w:val="28"/>
          <w:szCs w:val="28"/>
          <w:lang w:val="uk-UA"/>
        </w:rPr>
      </w:pPr>
      <w:r w:rsidRPr="00B566AA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Для покращення поінформованості громадян та суб’єктів господарювання в приміщенні </w:t>
      </w:r>
      <w:r w:rsidR="005A5AC8" w:rsidRPr="00B566AA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ЦНАП</w:t>
      </w:r>
      <w:r w:rsidRPr="00B566AA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розміщено стенди з інформацією щодо адміністративних послуг та всіх необхідних документів для їх отримання</w:t>
      </w:r>
      <w:r w:rsidR="005A5AC8" w:rsidRPr="00B566AA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, зразки заповнення заяв</w:t>
      </w:r>
      <w:r w:rsidRPr="00B566AA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uk-UA"/>
        </w:rPr>
        <w:t>.</w:t>
      </w:r>
    </w:p>
    <w:p w:rsidR="00D74C19" w:rsidRPr="00B566AA" w:rsidRDefault="00D74C19" w:rsidP="00D74C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B566AA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lastRenderedPageBreak/>
        <w:t xml:space="preserve">Ще одним кроком до підвищення якості обслуговування суб’єктів звернень є можливість самостійно обирати зручний спосіб повідомлення про результат розгляду документів </w:t>
      </w:r>
      <w:r w:rsidR="005A5AC8" w:rsidRPr="00B566AA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(телефоном, електронною </w:t>
      </w:r>
      <w:r w:rsidRPr="00B566AA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поштою) та спосіб отримання готового результату (особисто, поштою).</w:t>
      </w:r>
    </w:p>
    <w:p w:rsidR="00D74C19" w:rsidRPr="00B566AA" w:rsidRDefault="00D74C19" w:rsidP="00D74C1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</w:rPr>
      </w:pPr>
      <w:r w:rsidRPr="00B566A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Працівники </w:t>
      </w:r>
      <w:r w:rsidRPr="00B566A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val="uk-UA"/>
        </w:rPr>
        <w:t>ЦНАП</w:t>
      </w:r>
      <w:r w:rsidRPr="00B566A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постійно приймають участь в онлайн-вебінарах, щодо ознайомлення із новинами у діючому законодавстві та впровадження надання нових адміністративних послуг</w:t>
      </w:r>
      <w:r w:rsidRPr="00B566A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val="uk-UA"/>
        </w:rPr>
        <w:t>. 2020 році працівники ЦНАП прийняли участь в 14 навчальних програмах.</w:t>
      </w:r>
    </w:p>
    <w:p w:rsidR="00AB488E" w:rsidRPr="00B566AA" w:rsidRDefault="00D74C19" w:rsidP="005A5AC8">
      <w:pPr>
        <w:pStyle w:val="a7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  <w:lang w:val="uk-UA"/>
        </w:rPr>
      </w:pPr>
      <w:r w:rsidRPr="00B566AA">
        <w:rPr>
          <w:sz w:val="28"/>
          <w:szCs w:val="28"/>
          <w:lang w:val="uk-UA"/>
        </w:rPr>
        <w:t>На виконання вимог Постанови Кабінету міністрів України від 11 березня 2020 № 211 якою установлено на всій території України карантин, з 12 березня 2020 в ЦНАП для безпечної роботи працівників та відвідувачів забезпечено  всі умови згідно вимогам Міністерства цифрової тра</w:t>
      </w:r>
      <w:r w:rsidR="005A5AC8" w:rsidRPr="00B566AA">
        <w:rPr>
          <w:sz w:val="28"/>
          <w:szCs w:val="28"/>
          <w:lang w:val="uk-UA"/>
        </w:rPr>
        <w:t>нсформації</w:t>
      </w:r>
      <w:r w:rsidRPr="00B566AA">
        <w:rPr>
          <w:sz w:val="28"/>
          <w:szCs w:val="28"/>
          <w:lang w:val="uk-UA"/>
        </w:rPr>
        <w:t>: на вході встановлено дезінфікуючий засіб для обробки рук. Вологе прибирання приміщення з застосуванням хімічних засобів проводиться двічі на день та  систематичне, кожні 2 години, провітрювання приміщення. Обмежено кількість відвідувачів в приміщенні. Громадяни не допускаються в приміщення ЦНАП без засобів індивідуального захисту (масок та гумових рукавичок). З метою виключення скупчення громадян очікування черги, в разі потреби, проходить  за межами приміщення ЦНАП.</w:t>
      </w:r>
      <w:r w:rsidR="005A5AC8" w:rsidRPr="00B566AA">
        <w:rPr>
          <w:sz w:val="28"/>
          <w:szCs w:val="28"/>
          <w:lang w:val="uk-UA"/>
        </w:rPr>
        <w:t xml:space="preserve"> На вході розміщено скриньку для звернень.</w:t>
      </w:r>
    </w:p>
    <w:p w:rsidR="005A5AC8" w:rsidRPr="00B566AA" w:rsidRDefault="005A5AC8" w:rsidP="005A5AC8">
      <w:pPr>
        <w:pStyle w:val="a7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  <w:lang w:val="uk-UA"/>
        </w:rPr>
      </w:pPr>
      <w:r w:rsidRPr="00B566AA">
        <w:rPr>
          <w:sz w:val="28"/>
          <w:szCs w:val="28"/>
          <w:lang w:val="uk-UA"/>
        </w:rPr>
        <w:t xml:space="preserve">Протягом всього періоду карантину ЦНАП не припиняв роботу з надання </w:t>
      </w:r>
      <w:r w:rsidR="00B566AA">
        <w:rPr>
          <w:sz w:val="28"/>
          <w:szCs w:val="28"/>
          <w:lang w:val="uk-UA"/>
        </w:rPr>
        <w:t>адмін</w:t>
      </w:r>
      <w:bookmarkStart w:id="0" w:name="_GoBack"/>
      <w:bookmarkEnd w:id="0"/>
      <w:r w:rsidRPr="00B566AA">
        <w:rPr>
          <w:sz w:val="28"/>
          <w:szCs w:val="28"/>
          <w:lang w:val="uk-UA"/>
        </w:rPr>
        <w:t>послуг.</w:t>
      </w:r>
    </w:p>
    <w:p w:rsidR="005A5AC8" w:rsidRPr="00B566AA" w:rsidRDefault="005A5AC8" w:rsidP="005A5AC8">
      <w:pPr>
        <w:pStyle w:val="a7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  <w:lang w:val="uk-UA"/>
        </w:rPr>
      </w:pPr>
    </w:p>
    <w:p w:rsidR="005A5AC8" w:rsidRDefault="005A5AC8" w:rsidP="005A5AC8">
      <w:pPr>
        <w:pStyle w:val="a7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  <w:lang w:val="uk-UA"/>
        </w:rPr>
      </w:pPr>
    </w:p>
    <w:p w:rsidR="00B566AA" w:rsidRDefault="00B566AA" w:rsidP="005A5AC8">
      <w:pPr>
        <w:pStyle w:val="a7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  <w:lang w:val="uk-UA"/>
        </w:rPr>
      </w:pPr>
    </w:p>
    <w:p w:rsidR="00B566AA" w:rsidRPr="00B566AA" w:rsidRDefault="00B566AA" w:rsidP="005A5AC8">
      <w:pPr>
        <w:pStyle w:val="a7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  <w:lang w:val="uk-UA"/>
        </w:rPr>
      </w:pPr>
    </w:p>
    <w:p w:rsidR="005A5AC8" w:rsidRPr="00B566AA" w:rsidRDefault="005A5AC8" w:rsidP="005A5AC8">
      <w:pPr>
        <w:pStyle w:val="a7"/>
        <w:shd w:val="clear" w:color="auto" w:fill="FFFFFF"/>
        <w:spacing w:before="0" w:beforeAutospacing="0" w:after="0" w:afterAutospacing="0"/>
        <w:ind w:hanging="142"/>
        <w:jc w:val="both"/>
        <w:textAlignment w:val="baseline"/>
        <w:rPr>
          <w:sz w:val="28"/>
          <w:szCs w:val="28"/>
          <w:lang w:val="uk-UA"/>
        </w:rPr>
      </w:pPr>
      <w:r w:rsidRPr="00B566AA">
        <w:rPr>
          <w:sz w:val="28"/>
          <w:szCs w:val="28"/>
          <w:lang w:val="uk-UA"/>
        </w:rPr>
        <w:t>Начальник відділу, адміністратор</w:t>
      </w:r>
    </w:p>
    <w:p w:rsidR="005A5AC8" w:rsidRPr="00B566AA" w:rsidRDefault="005A5AC8" w:rsidP="005A5AC8">
      <w:pPr>
        <w:pStyle w:val="a7"/>
        <w:shd w:val="clear" w:color="auto" w:fill="FFFFFF"/>
        <w:spacing w:before="0" w:beforeAutospacing="0" w:after="0" w:afterAutospacing="0"/>
        <w:ind w:hanging="142"/>
        <w:jc w:val="both"/>
        <w:textAlignment w:val="baseline"/>
        <w:rPr>
          <w:sz w:val="28"/>
          <w:szCs w:val="28"/>
          <w:lang w:val="uk-UA"/>
        </w:rPr>
      </w:pPr>
      <w:r w:rsidRPr="00B566AA">
        <w:rPr>
          <w:sz w:val="28"/>
          <w:szCs w:val="28"/>
          <w:lang w:val="uk-UA"/>
        </w:rPr>
        <w:t xml:space="preserve">відділу з питань надання </w:t>
      </w:r>
    </w:p>
    <w:p w:rsidR="005A5AC8" w:rsidRPr="00B566AA" w:rsidRDefault="005A5AC8" w:rsidP="005A5AC8">
      <w:pPr>
        <w:pStyle w:val="a7"/>
        <w:shd w:val="clear" w:color="auto" w:fill="FFFFFF"/>
        <w:spacing w:before="0" w:beforeAutospacing="0" w:after="0" w:afterAutospacing="0"/>
        <w:ind w:hanging="142"/>
        <w:jc w:val="both"/>
        <w:textAlignment w:val="baseline"/>
        <w:rPr>
          <w:sz w:val="28"/>
          <w:szCs w:val="28"/>
          <w:lang w:val="uk-UA"/>
        </w:rPr>
      </w:pPr>
      <w:r w:rsidRPr="00B566AA">
        <w:rPr>
          <w:sz w:val="28"/>
          <w:szCs w:val="28"/>
          <w:lang w:val="uk-UA"/>
        </w:rPr>
        <w:t xml:space="preserve">адміністративних послуг </w:t>
      </w:r>
    </w:p>
    <w:p w:rsidR="005A5AC8" w:rsidRPr="00B566AA" w:rsidRDefault="005A5AC8" w:rsidP="005A5AC8">
      <w:pPr>
        <w:pStyle w:val="a7"/>
        <w:shd w:val="clear" w:color="auto" w:fill="FFFFFF"/>
        <w:spacing w:before="0" w:beforeAutospacing="0" w:after="0" w:afterAutospacing="0"/>
        <w:ind w:hanging="142"/>
        <w:jc w:val="both"/>
        <w:textAlignment w:val="baseline"/>
        <w:rPr>
          <w:sz w:val="28"/>
          <w:szCs w:val="28"/>
          <w:lang w:val="uk-UA"/>
        </w:rPr>
      </w:pPr>
      <w:r w:rsidRPr="00B566AA">
        <w:rPr>
          <w:sz w:val="28"/>
          <w:szCs w:val="28"/>
          <w:lang w:val="uk-UA"/>
        </w:rPr>
        <w:t xml:space="preserve">та державної реєстрації  </w:t>
      </w:r>
      <w:r w:rsidR="00B566AA">
        <w:rPr>
          <w:sz w:val="28"/>
          <w:szCs w:val="28"/>
          <w:lang w:val="uk-UA"/>
        </w:rPr>
        <w:t xml:space="preserve">                                      </w:t>
      </w:r>
      <w:r w:rsidRPr="00B566AA">
        <w:rPr>
          <w:sz w:val="28"/>
          <w:szCs w:val="28"/>
          <w:lang w:val="uk-UA"/>
        </w:rPr>
        <w:t>Ірина ВЕЛИКОЦЬКА-ПРИЩЕПА</w:t>
      </w:r>
    </w:p>
    <w:p w:rsidR="005A5AC8" w:rsidRPr="00B566AA" w:rsidRDefault="005A5AC8" w:rsidP="005A5AC8">
      <w:pPr>
        <w:pStyle w:val="a7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  <w:lang w:val="uk-UA"/>
        </w:rPr>
      </w:pPr>
    </w:p>
    <w:p w:rsidR="005A5AC8" w:rsidRPr="00B566AA" w:rsidRDefault="005A5AC8" w:rsidP="005A5AC8">
      <w:pPr>
        <w:pStyle w:val="a7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  <w:lang w:val="uk-UA"/>
        </w:rPr>
      </w:pPr>
    </w:p>
    <w:sectPr w:rsidR="005A5AC8" w:rsidRPr="00B566AA" w:rsidSect="00F639E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1B3DA1"/>
    <w:multiLevelType w:val="hybridMultilevel"/>
    <w:tmpl w:val="EBDC052A"/>
    <w:lvl w:ilvl="0" w:tplc="82962AC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1BA7"/>
    <w:rsid w:val="000310C9"/>
    <w:rsid w:val="00042E41"/>
    <w:rsid w:val="00073D44"/>
    <w:rsid w:val="00095A93"/>
    <w:rsid w:val="000965EF"/>
    <w:rsid w:val="000A79A3"/>
    <w:rsid w:val="00110352"/>
    <w:rsid w:val="00176C21"/>
    <w:rsid w:val="001967D7"/>
    <w:rsid w:val="001A4012"/>
    <w:rsid w:val="001B7DAE"/>
    <w:rsid w:val="001E4F5B"/>
    <w:rsid w:val="001F5974"/>
    <w:rsid w:val="002102DB"/>
    <w:rsid w:val="00266507"/>
    <w:rsid w:val="002714E5"/>
    <w:rsid w:val="002D45FF"/>
    <w:rsid w:val="002F7E0B"/>
    <w:rsid w:val="003024D2"/>
    <w:rsid w:val="00325529"/>
    <w:rsid w:val="00334503"/>
    <w:rsid w:val="003406AB"/>
    <w:rsid w:val="003413EC"/>
    <w:rsid w:val="00346E1C"/>
    <w:rsid w:val="0036027F"/>
    <w:rsid w:val="00363B40"/>
    <w:rsid w:val="00370223"/>
    <w:rsid w:val="0037074E"/>
    <w:rsid w:val="003A5E41"/>
    <w:rsid w:val="003C6895"/>
    <w:rsid w:val="003E5359"/>
    <w:rsid w:val="00407E90"/>
    <w:rsid w:val="004112F1"/>
    <w:rsid w:val="004453EA"/>
    <w:rsid w:val="0044604B"/>
    <w:rsid w:val="004835E4"/>
    <w:rsid w:val="004859E0"/>
    <w:rsid w:val="004A1C3D"/>
    <w:rsid w:val="004B0BD1"/>
    <w:rsid w:val="004B11AB"/>
    <w:rsid w:val="004F15A2"/>
    <w:rsid w:val="004F60F3"/>
    <w:rsid w:val="00516A60"/>
    <w:rsid w:val="00521A3D"/>
    <w:rsid w:val="00534CC0"/>
    <w:rsid w:val="005441A3"/>
    <w:rsid w:val="00591BA7"/>
    <w:rsid w:val="00597E3C"/>
    <w:rsid w:val="005A0C09"/>
    <w:rsid w:val="005A5AC8"/>
    <w:rsid w:val="005C641E"/>
    <w:rsid w:val="00650016"/>
    <w:rsid w:val="00680CC1"/>
    <w:rsid w:val="00687725"/>
    <w:rsid w:val="006B1F38"/>
    <w:rsid w:val="006E3530"/>
    <w:rsid w:val="006E6A54"/>
    <w:rsid w:val="0070340A"/>
    <w:rsid w:val="00703B2D"/>
    <w:rsid w:val="00721530"/>
    <w:rsid w:val="007304CD"/>
    <w:rsid w:val="007628F0"/>
    <w:rsid w:val="0077049D"/>
    <w:rsid w:val="007869CD"/>
    <w:rsid w:val="007A09C3"/>
    <w:rsid w:val="007C63E1"/>
    <w:rsid w:val="007D0186"/>
    <w:rsid w:val="007E0C7B"/>
    <w:rsid w:val="00815C24"/>
    <w:rsid w:val="00834DA3"/>
    <w:rsid w:val="00843801"/>
    <w:rsid w:val="00853800"/>
    <w:rsid w:val="00856B39"/>
    <w:rsid w:val="00884DA6"/>
    <w:rsid w:val="00885CF7"/>
    <w:rsid w:val="008929D9"/>
    <w:rsid w:val="008943A9"/>
    <w:rsid w:val="008C54D1"/>
    <w:rsid w:val="00A14B08"/>
    <w:rsid w:val="00A80EAE"/>
    <w:rsid w:val="00A94A88"/>
    <w:rsid w:val="00AA69E1"/>
    <w:rsid w:val="00AB488E"/>
    <w:rsid w:val="00AB7FF4"/>
    <w:rsid w:val="00AF0CA2"/>
    <w:rsid w:val="00AF2B6C"/>
    <w:rsid w:val="00B32258"/>
    <w:rsid w:val="00B36DA3"/>
    <w:rsid w:val="00B47C82"/>
    <w:rsid w:val="00B566AA"/>
    <w:rsid w:val="00B62843"/>
    <w:rsid w:val="00B660B7"/>
    <w:rsid w:val="00B93DB0"/>
    <w:rsid w:val="00BA156C"/>
    <w:rsid w:val="00BD0FB3"/>
    <w:rsid w:val="00BE52AF"/>
    <w:rsid w:val="00BF6863"/>
    <w:rsid w:val="00BF6C6F"/>
    <w:rsid w:val="00BF7792"/>
    <w:rsid w:val="00C10F16"/>
    <w:rsid w:val="00C36FB7"/>
    <w:rsid w:val="00C834D0"/>
    <w:rsid w:val="00CA3664"/>
    <w:rsid w:val="00CD1E5B"/>
    <w:rsid w:val="00CD4E4A"/>
    <w:rsid w:val="00CD52ED"/>
    <w:rsid w:val="00D1162D"/>
    <w:rsid w:val="00D7372E"/>
    <w:rsid w:val="00D74C19"/>
    <w:rsid w:val="00D96844"/>
    <w:rsid w:val="00DA0652"/>
    <w:rsid w:val="00DA4054"/>
    <w:rsid w:val="00DC55F6"/>
    <w:rsid w:val="00DE22E0"/>
    <w:rsid w:val="00E02CA6"/>
    <w:rsid w:val="00E0795C"/>
    <w:rsid w:val="00E146FF"/>
    <w:rsid w:val="00E75260"/>
    <w:rsid w:val="00E8625F"/>
    <w:rsid w:val="00E9653C"/>
    <w:rsid w:val="00EA145B"/>
    <w:rsid w:val="00EB575E"/>
    <w:rsid w:val="00F04AB1"/>
    <w:rsid w:val="00F615DD"/>
    <w:rsid w:val="00F639E8"/>
    <w:rsid w:val="00F77C80"/>
    <w:rsid w:val="00F92048"/>
    <w:rsid w:val="00F94E30"/>
    <w:rsid w:val="00F9737B"/>
    <w:rsid w:val="00FF3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3F752"/>
  <w15:docId w15:val="{1CEC7D71-363C-46E7-B7E7-4F215E89F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2B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5359"/>
    <w:pPr>
      <w:ind w:left="720"/>
      <w:contextualSpacing/>
    </w:pPr>
  </w:style>
  <w:style w:type="table" w:styleId="a4">
    <w:name w:val="Table Grid"/>
    <w:basedOn w:val="a1"/>
    <w:uiPriority w:val="59"/>
    <w:rsid w:val="003E535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86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69CD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346E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346E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user</cp:lastModifiedBy>
  <cp:revision>4</cp:revision>
  <cp:lastPrinted>2019-01-02T14:09:00Z</cp:lastPrinted>
  <dcterms:created xsi:type="dcterms:W3CDTF">2020-04-02T07:22:00Z</dcterms:created>
  <dcterms:modified xsi:type="dcterms:W3CDTF">2020-07-15T12:11:00Z</dcterms:modified>
</cp:coreProperties>
</file>