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B2" w:rsidRPr="00FA13A8" w:rsidRDefault="00792EB2" w:rsidP="00792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3A8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792EB2" w:rsidRPr="00792EB2" w:rsidRDefault="00792EB2" w:rsidP="00792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2EB2">
        <w:rPr>
          <w:rFonts w:ascii="Times New Roman" w:hAnsi="Times New Roman" w:cs="Times New Roman"/>
          <w:sz w:val="28"/>
          <w:szCs w:val="28"/>
          <w:lang w:val="uk-UA"/>
        </w:rPr>
        <w:t>чергової сорок четвертої сесії районної ради</w:t>
      </w:r>
    </w:p>
    <w:p w:rsidR="00792EB2" w:rsidRPr="00792EB2" w:rsidRDefault="00792EB2" w:rsidP="00792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4FDD" w:rsidRPr="00FA13A8" w:rsidRDefault="00792EB2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EB2">
        <w:rPr>
          <w:rFonts w:ascii="Times New Roman" w:hAnsi="Times New Roman" w:cs="Times New Roman"/>
          <w:sz w:val="28"/>
          <w:szCs w:val="28"/>
          <w:lang w:val="uk-UA"/>
        </w:rPr>
        <w:t>Про вико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районного бюджету за перше півріччя</w:t>
      </w:r>
      <w:r w:rsidRPr="00792EB2">
        <w:rPr>
          <w:rFonts w:ascii="Times New Roman" w:hAnsi="Times New Roman" w:cs="Times New Roman"/>
          <w:sz w:val="28"/>
          <w:szCs w:val="28"/>
          <w:lang w:val="uk-UA"/>
        </w:rPr>
        <w:t xml:space="preserve"> 2020 року.</w:t>
      </w:r>
    </w:p>
    <w:p w:rsidR="007F4FDD" w:rsidRPr="00FA13A8" w:rsidRDefault="00792EB2" w:rsidP="007F4F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161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р</w:t>
      </w:r>
      <w:r>
        <w:rPr>
          <w:rFonts w:ascii="Times New Roman" w:hAnsi="Times New Roman" w:cs="Times New Roman"/>
          <w:sz w:val="28"/>
          <w:szCs w:val="28"/>
          <w:lang w:val="uk-UA"/>
        </w:rPr>
        <w:t>айонної ради  від 18 грудня 2019 року №39/1 «</w:t>
      </w:r>
      <w:r w:rsidRPr="00E82161">
        <w:rPr>
          <w:rFonts w:ascii="Times New Roman" w:hAnsi="Times New Roman" w:cs="Times New Roman"/>
          <w:sz w:val="28"/>
          <w:szCs w:val="28"/>
          <w:lang w:val="uk-UA"/>
        </w:rPr>
        <w:t>Про районний бюджет на 2020 рік».</w:t>
      </w:r>
    </w:p>
    <w:p w:rsidR="00D66460" w:rsidRPr="00FA13A8" w:rsidRDefault="00792EB2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Програми економічного і соціального розв</w:t>
      </w:r>
      <w:r w:rsidR="00B45EA5">
        <w:rPr>
          <w:rFonts w:ascii="Times New Roman" w:hAnsi="Times New Roman" w:cs="Times New Roman"/>
          <w:sz w:val="28"/>
          <w:szCs w:val="28"/>
          <w:lang w:val="uk-UA"/>
        </w:rPr>
        <w:t xml:space="preserve">итку </w:t>
      </w:r>
      <w:proofErr w:type="spellStart"/>
      <w:r w:rsidR="00B45EA5">
        <w:rPr>
          <w:rFonts w:ascii="Times New Roman" w:hAnsi="Times New Roman" w:cs="Times New Roman"/>
          <w:sz w:val="28"/>
          <w:szCs w:val="28"/>
          <w:lang w:val="uk-UA"/>
        </w:rPr>
        <w:t>Міловського</w:t>
      </w:r>
      <w:proofErr w:type="spellEnd"/>
      <w:r w:rsidR="00B45EA5">
        <w:rPr>
          <w:rFonts w:ascii="Times New Roman" w:hAnsi="Times New Roman" w:cs="Times New Roman"/>
          <w:sz w:val="28"/>
          <w:szCs w:val="28"/>
          <w:lang w:val="uk-UA"/>
        </w:rPr>
        <w:t xml:space="preserve"> району за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2020 року.</w:t>
      </w:r>
    </w:p>
    <w:p w:rsidR="00792EB2" w:rsidRPr="00FA13A8" w:rsidRDefault="00D66460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районної ради від 18 грудня 2019 року  №39/7 «Про затвердження структури, чисельності, штатного розпису виконавчого апарату районної ради на 2020 рік».</w:t>
      </w:r>
    </w:p>
    <w:p w:rsidR="00792EB2" w:rsidRPr="00FA13A8" w:rsidRDefault="00792EB2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EB2">
        <w:rPr>
          <w:rFonts w:ascii="Times New Roman" w:hAnsi="Times New Roman" w:cs="Times New Roman"/>
          <w:sz w:val="28"/>
          <w:szCs w:val="28"/>
          <w:lang w:val="uk-UA"/>
        </w:rPr>
        <w:t>Про звіт депутата районної ради Писаренко І.В. про депутатську діяльність.</w:t>
      </w:r>
    </w:p>
    <w:p w:rsidR="005F6CC7" w:rsidRPr="00FA13A8" w:rsidRDefault="007F4FDD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звіт керівника об’єкту комунальної власно</w:t>
      </w:r>
      <w:r w:rsidR="00B45EA5">
        <w:rPr>
          <w:rFonts w:ascii="Times New Roman" w:hAnsi="Times New Roman" w:cs="Times New Roman"/>
          <w:sz w:val="28"/>
          <w:szCs w:val="28"/>
          <w:lang w:val="uk-UA"/>
        </w:rPr>
        <w:t>сті районної ради Розумної І.С.</w:t>
      </w:r>
    </w:p>
    <w:p w:rsidR="007F4FDD" w:rsidRPr="00FA13A8" w:rsidRDefault="005F6CC7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продовження терміну дії контракту з керівником об’єкту комунальної власності районної ради Розумною І.С.</w:t>
      </w:r>
    </w:p>
    <w:p w:rsidR="005F6CC7" w:rsidRPr="00FA13A8" w:rsidRDefault="007F4FDD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звіт керівника об’єкту комунальної власності</w:t>
      </w:r>
      <w:r w:rsidR="00B45EA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proofErr w:type="spellStart"/>
      <w:r w:rsidR="00B45EA5">
        <w:rPr>
          <w:rFonts w:ascii="Times New Roman" w:hAnsi="Times New Roman" w:cs="Times New Roman"/>
          <w:sz w:val="28"/>
          <w:szCs w:val="28"/>
          <w:lang w:val="uk-UA"/>
        </w:rPr>
        <w:t>Коробєйника</w:t>
      </w:r>
      <w:proofErr w:type="spellEnd"/>
      <w:r w:rsidR="00B45EA5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5F6CC7" w:rsidRPr="00FA13A8" w:rsidRDefault="005F6CC7" w:rsidP="005F6C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терміну дії контракту з керівником об’єкту комунальної власності районної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Коробєйником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5F6CC7" w:rsidRPr="00FA13A8" w:rsidRDefault="007F4FDD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звіт керівника об’єкту комунальної власності</w:t>
      </w:r>
      <w:r w:rsidR="00B45EA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proofErr w:type="spellStart"/>
      <w:r w:rsidR="00B45EA5">
        <w:rPr>
          <w:rFonts w:ascii="Times New Roman" w:hAnsi="Times New Roman" w:cs="Times New Roman"/>
          <w:sz w:val="28"/>
          <w:szCs w:val="28"/>
          <w:lang w:val="uk-UA"/>
        </w:rPr>
        <w:t>Погребенною</w:t>
      </w:r>
      <w:proofErr w:type="spellEnd"/>
      <w:r w:rsidR="00B45EA5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7F4FDD" w:rsidRPr="00FA13A8" w:rsidRDefault="005F6CC7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продовження терміну дії контракту з керівником об’єкту комунальної власності районної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Погребенною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7F4FDD" w:rsidRPr="000E032D" w:rsidRDefault="007F4FDD" w:rsidP="000E03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хід виконання районної програми «Захист» на 2019-2022 роки.</w:t>
      </w:r>
    </w:p>
    <w:p w:rsidR="00E87BE5" w:rsidRDefault="007F4FDD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хід виконання районної програми забезпечення житлом дітей-сиріт, дітей, позбавлених батьківського піклування та осіб з їх числа на 2017-2020 роки.</w:t>
      </w:r>
    </w:p>
    <w:p w:rsidR="001A21F6" w:rsidRDefault="001A21F6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районної програми «Допомога дітям з інвалідністю хворим на дитячий церебральний параліч (ДЦП)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Луганської області на 2020-2021 роки».</w:t>
      </w:r>
    </w:p>
    <w:p w:rsidR="00C34466" w:rsidRPr="00C34466" w:rsidRDefault="00C34466" w:rsidP="00C344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фінансової підтримки Комунального некомерційного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Луганської області на 2020 рік.</w:t>
      </w:r>
    </w:p>
    <w:p w:rsidR="000E032D" w:rsidRDefault="000E032D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районної програми «Обдаровані діти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на 2016-2020 роки.</w:t>
      </w:r>
    </w:p>
    <w:p w:rsidR="00FB6A65" w:rsidRPr="00FB6A65" w:rsidRDefault="00FB6A65" w:rsidP="00FB6A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районної Програми заходів з приписки і призову громадян України на строкову </w:t>
      </w:r>
      <w:r w:rsidR="005C5040">
        <w:rPr>
          <w:rFonts w:ascii="Times New Roman" w:hAnsi="Times New Roman" w:cs="Times New Roman"/>
          <w:sz w:val="28"/>
          <w:szCs w:val="28"/>
          <w:lang w:val="uk-UA"/>
        </w:rPr>
        <w:t xml:space="preserve">військову </w:t>
      </w:r>
      <w:r>
        <w:rPr>
          <w:rFonts w:ascii="Times New Roman" w:hAnsi="Times New Roman" w:cs="Times New Roman"/>
          <w:sz w:val="28"/>
          <w:szCs w:val="28"/>
          <w:lang w:val="uk-UA"/>
        </w:rPr>
        <w:t>службу та військову службу  за контрактом на 2020 рік.</w:t>
      </w:r>
    </w:p>
    <w:p w:rsidR="000E032D" w:rsidRDefault="000E032D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забезпечення функціонування інформаційно-аналітичної системи моніторингу виконання місцевих бюджетів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на 2020 рік.</w:t>
      </w:r>
    </w:p>
    <w:p w:rsidR="000E032D" w:rsidRDefault="000E032D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районної програми розвитку музейної справи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на 2020-2022 роки.</w:t>
      </w:r>
    </w:p>
    <w:p w:rsidR="000E032D" w:rsidRDefault="000E032D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внесення змін до районної програми проведення культурно-масових заходів, відзначення пам’ятних та календарних дат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2018-2020 роки.</w:t>
      </w:r>
    </w:p>
    <w:p w:rsidR="000E032D" w:rsidRDefault="000E032D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районної програми розвитку української мови, культури та національної свідомості громадян України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на 2017-2020 роки.</w:t>
      </w:r>
    </w:p>
    <w:p w:rsidR="00B55755" w:rsidRDefault="00B55755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національно-патріотичного виховання дітей та молоді на 2018-2023 роки.</w:t>
      </w:r>
    </w:p>
    <w:p w:rsidR="00B55755" w:rsidRDefault="00B55755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районної програми реалізації молодіжної політики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2016-2020 роки.</w:t>
      </w:r>
    </w:p>
    <w:p w:rsidR="00B55755" w:rsidRDefault="00B55755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фізичної культури та спорту на 2016-2020 роки.</w:t>
      </w:r>
    </w:p>
    <w:p w:rsidR="000E032D" w:rsidRDefault="003577B4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районної Програми розвитку та фінансової підтримки первинної медико-санітарної допомоги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2020 рік.</w:t>
      </w:r>
    </w:p>
    <w:p w:rsidR="003577B4" w:rsidRDefault="003577B4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районної Програми підтримки розвитку фельдшерських пунктів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районний центр первинної медико-санітарної допомоги»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2020 рік.</w:t>
      </w:r>
    </w:p>
    <w:p w:rsidR="00DF0B21" w:rsidRDefault="00DF0B21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звіту про виконання фінансового плану Комунального підприємства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районний центр первинної медико-санітарної допомоги</w:t>
      </w:r>
      <w:r w:rsidR="0035250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352508">
        <w:rPr>
          <w:rFonts w:ascii="Times New Roman" w:hAnsi="Times New Roman" w:cs="Times New Roman"/>
          <w:sz w:val="28"/>
          <w:szCs w:val="28"/>
          <w:lang w:val="uk-UA"/>
        </w:rPr>
        <w:t>Міловської</w:t>
      </w:r>
      <w:proofErr w:type="spellEnd"/>
      <w:r w:rsidR="0035250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Луганської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перше півріччя 2020 року.</w:t>
      </w:r>
    </w:p>
    <w:p w:rsidR="00782EC5" w:rsidRPr="00782EC5" w:rsidRDefault="00782EC5" w:rsidP="00782E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фінансового плану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районний центр первинної медико-санітарної допомоги»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Луганської області на 2020 рік.</w:t>
      </w:r>
    </w:p>
    <w:p w:rsidR="00DF0B21" w:rsidRDefault="00DF0B21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2808CF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фінансового плану Комунального некомерційного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лікарня» </w:t>
      </w:r>
      <w:proofErr w:type="spellStart"/>
      <w:r w:rsidR="00B45EA5">
        <w:rPr>
          <w:rFonts w:ascii="Times New Roman" w:hAnsi="Times New Roman" w:cs="Times New Roman"/>
          <w:sz w:val="28"/>
          <w:szCs w:val="28"/>
          <w:lang w:val="uk-UA"/>
        </w:rPr>
        <w:t>Міловської</w:t>
      </w:r>
      <w:proofErr w:type="spellEnd"/>
      <w:r w:rsidR="00B45EA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Луганської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за ІІ квартал 2020 року.</w:t>
      </w:r>
    </w:p>
    <w:p w:rsidR="00856A2E" w:rsidRDefault="00856A2E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фінансового плану Комунального некомерційного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Луганської області на 9 місяців 2020 року.</w:t>
      </w:r>
    </w:p>
    <w:p w:rsidR="003577B4" w:rsidRPr="00FA13A8" w:rsidRDefault="003577B4" w:rsidP="00FA1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підтримку звернення депутатів Біловодської районної ради Луганської області до Президента України, Верховної Ради України, Кабінету Міністрів України, Міністерства розвитку громад та територій, Луганської обласної військово-цивільної адміністрації щодо перегляду проекту адміністративно-територіального устрою субрегіонального рівня в Луганській області.</w:t>
      </w:r>
    </w:p>
    <w:p w:rsidR="00FA13A8" w:rsidRPr="00626E2E" w:rsidRDefault="00FA13A8" w:rsidP="00626E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4FDD" w:rsidRPr="005F6CC7" w:rsidRDefault="007F4FDD" w:rsidP="007F4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районної ради </w:t>
      </w:r>
      <w:r w:rsidRPr="005F6CC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6CC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6CC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6CC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F6CC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269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5F6CC7">
        <w:rPr>
          <w:rFonts w:ascii="Times New Roman" w:hAnsi="Times New Roman" w:cs="Times New Roman"/>
          <w:b/>
          <w:sz w:val="28"/>
          <w:szCs w:val="28"/>
          <w:lang w:val="uk-UA"/>
        </w:rPr>
        <w:t>О.Є.Кашуба</w:t>
      </w:r>
    </w:p>
    <w:sectPr w:rsidR="007F4FDD" w:rsidRPr="005F6CC7" w:rsidSect="00B5575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1B75"/>
    <w:multiLevelType w:val="hybridMultilevel"/>
    <w:tmpl w:val="196C8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04B8"/>
    <w:multiLevelType w:val="hybridMultilevel"/>
    <w:tmpl w:val="5650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EB2"/>
    <w:rsid w:val="00074E70"/>
    <w:rsid w:val="000E032D"/>
    <w:rsid w:val="000E0C1C"/>
    <w:rsid w:val="000E4AC5"/>
    <w:rsid w:val="00176DA9"/>
    <w:rsid w:val="001A21F6"/>
    <w:rsid w:val="001F04DA"/>
    <w:rsid w:val="002034D1"/>
    <w:rsid w:val="00226F2E"/>
    <w:rsid w:val="00276B90"/>
    <w:rsid w:val="002808CF"/>
    <w:rsid w:val="00352508"/>
    <w:rsid w:val="003577B4"/>
    <w:rsid w:val="00360DAA"/>
    <w:rsid w:val="00387148"/>
    <w:rsid w:val="00391A4B"/>
    <w:rsid w:val="003B05B4"/>
    <w:rsid w:val="004251BC"/>
    <w:rsid w:val="00463BF1"/>
    <w:rsid w:val="00501D12"/>
    <w:rsid w:val="00585FC8"/>
    <w:rsid w:val="005C5040"/>
    <w:rsid w:val="005F6CC7"/>
    <w:rsid w:val="00626E2E"/>
    <w:rsid w:val="00636AC9"/>
    <w:rsid w:val="00664762"/>
    <w:rsid w:val="006C123F"/>
    <w:rsid w:val="0072588E"/>
    <w:rsid w:val="00782EC5"/>
    <w:rsid w:val="00792EB2"/>
    <w:rsid w:val="007A7DD1"/>
    <w:rsid w:val="007B2E22"/>
    <w:rsid w:val="007F4FDD"/>
    <w:rsid w:val="007F7E42"/>
    <w:rsid w:val="00816D46"/>
    <w:rsid w:val="00856A2E"/>
    <w:rsid w:val="009269A4"/>
    <w:rsid w:val="009E45F6"/>
    <w:rsid w:val="00A96669"/>
    <w:rsid w:val="00AA2492"/>
    <w:rsid w:val="00B45EA5"/>
    <w:rsid w:val="00B55755"/>
    <w:rsid w:val="00C34466"/>
    <w:rsid w:val="00CD0127"/>
    <w:rsid w:val="00CD61CE"/>
    <w:rsid w:val="00CE78AC"/>
    <w:rsid w:val="00D35314"/>
    <w:rsid w:val="00D66460"/>
    <w:rsid w:val="00DC338E"/>
    <w:rsid w:val="00DF0B21"/>
    <w:rsid w:val="00E36B27"/>
    <w:rsid w:val="00E87BE5"/>
    <w:rsid w:val="00FA13A8"/>
    <w:rsid w:val="00FB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E328-CEA2-4CB6-ABCA-43AB7895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2020-07-14T06:56:00Z</cp:lastPrinted>
  <dcterms:created xsi:type="dcterms:W3CDTF">2020-06-15T11:02:00Z</dcterms:created>
  <dcterms:modified xsi:type="dcterms:W3CDTF">2020-07-14T09:40:00Z</dcterms:modified>
</cp:coreProperties>
</file>